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СОВЕТ ДЕПУТАТОВ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УСТЬ-ТАРКСКОГО СЕЛЬСОВЕТА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УСТЬ-ТАРКСКОГО РАЙОНА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НОВОСИБИРСКОЙ ОБЛАСТИ</w:t>
      </w:r>
    </w:p>
    <w:p w:rsid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(</w:t>
      </w:r>
      <w:r>
        <w:rPr>
          <w:b/>
          <w:color w:val="000000"/>
          <w:sz w:val="28"/>
          <w:szCs w:val="28"/>
        </w:rPr>
        <w:t>пятого</w:t>
      </w:r>
      <w:r w:rsidRPr="00AF6EA8">
        <w:rPr>
          <w:b/>
          <w:color w:val="000000"/>
          <w:sz w:val="28"/>
          <w:szCs w:val="28"/>
        </w:rPr>
        <w:t xml:space="preserve"> созыва)</w:t>
      </w:r>
    </w:p>
    <w:p w:rsidR="00FC517F" w:rsidRDefault="00FC517F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F6EA8">
        <w:rPr>
          <w:b/>
          <w:color w:val="000000"/>
          <w:sz w:val="28"/>
          <w:szCs w:val="28"/>
        </w:rPr>
        <w:t>Р Е Ш Е Н И Е</w:t>
      </w:r>
    </w:p>
    <w:p w:rsidR="00AF6EA8" w:rsidRPr="00AF6EA8" w:rsidRDefault="00AF6EA8" w:rsidP="00AF6EA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C2BA4">
        <w:rPr>
          <w:b/>
          <w:sz w:val="28"/>
          <w:szCs w:val="28"/>
        </w:rPr>
        <w:t>(</w:t>
      </w:r>
      <w:r w:rsidR="00FC2BA4" w:rsidRPr="00FC2BA4">
        <w:rPr>
          <w:b/>
          <w:sz w:val="28"/>
          <w:szCs w:val="28"/>
        </w:rPr>
        <w:t>тридцать девятой</w:t>
      </w:r>
      <w:r w:rsidRPr="00FC2BA4">
        <w:rPr>
          <w:b/>
          <w:sz w:val="28"/>
          <w:szCs w:val="28"/>
        </w:rPr>
        <w:t xml:space="preserve"> </w:t>
      </w:r>
      <w:r w:rsidRPr="00AF6EA8">
        <w:rPr>
          <w:b/>
          <w:color w:val="000000"/>
          <w:sz w:val="28"/>
          <w:szCs w:val="28"/>
        </w:rPr>
        <w:t>сессии)</w:t>
      </w:r>
    </w:p>
    <w:p w:rsidR="00AF6EA8" w:rsidRPr="00EE2DF1" w:rsidRDefault="00AF6EA8" w:rsidP="00FC517F">
      <w:pPr>
        <w:pStyle w:val="a3"/>
        <w:jc w:val="center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с. Усть-Тарка</w:t>
      </w:r>
    </w:p>
    <w:p w:rsidR="00AF6EA8" w:rsidRPr="00EE2DF1" w:rsidRDefault="00AF6EA8" w:rsidP="00AF6EA8">
      <w:pPr>
        <w:pStyle w:val="a3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 </w:t>
      </w:r>
      <w:r w:rsidR="00FC2BA4">
        <w:rPr>
          <w:color w:val="000000"/>
          <w:sz w:val="28"/>
          <w:szCs w:val="28"/>
        </w:rPr>
        <w:t>от 22.11.</w:t>
      </w:r>
      <w:r w:rsidRPr="00EE2DF1">
        <w:rPr>
          <w:color w:val="000000"/>
          <w:sz w:val="28"/>
          <w:szCs w:val="28"/>
        </w:rPr>
        <w:t>201</w:t>
      </w:r>
      <w:r w:rsidR="00EE2DF1">
        <w:rPr>
          <w:color w:val="000000"/>
          <w:sz w:val="28"/>
          <w:szCs w:val="28"/>
        </w:rPr>
        <w:t>9</w:t>
      </w:r>
      <w:r w:rsidRPr="00EE2DF1">
        <w:rPr>
          <w:color w:val="000000"/>
          <w:sz w:val="28"/>
          <w:szCs w:val="28"/>
        </w:rPr>
        <w:t xml:space="preserve">                                                                                                  № </w:t>
      </w:r>
      <w:r w:rsidR="00CE7B48">
        <w:rPr>
          <w:color w:val="000000"/>
          <w:sz w:val="28"/>
          <w:szCs w:val="28"/>
        </w:rPr>
        <w:t>197</w:t>
      </w:r>
    </w:p>
    <w:p w:rsidR="00766577" w:rsidRPr="00EE2DF1" w:rsidRDefault="00AF6EA8" w:rsidP="00FC517F">
      <w:pPr>
        <w:pStyle w:val="a3"/>
        <w:jc w:val="center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Об утверждении на территории Усть-Таркского сельсовета Усть-Таркского района Новосибирской области налога на имущество физических лиц</w:t>
      </w:r>
    </w:p>
    <w:p w:rsidR="00766577" w:rsidRPr="00EE2DF1" w:rsidRDefault="00766577" w:rsidP="00EE2DF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В соответствии с Федеральным законом от 6 октября 2003 г. N 131-ФЗ "Об общих принципах организации местного самоуправления в Российской Федерации", главой 32 части второй Налогового кодекса Российской Федерации и Законом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налогообложения", руководствуясь Уставом </w:t>
      </w:r>
      <w:r w:rsidR="00FC517F" w:rsidRPr="00EE2DF1">
        <w:rPr>
          <w:color w:val="000000"/>
          <w:sz w:val="28"/>
          <w:szCs w:val="28"/>
        </w:rPr>
        <w:t xml:space="preserve">Усть-Таркского </w:t>
      </w:r>
      <w:r w:rsidRPr="00EE2DF1">
        <w:rPr>
          <w:color w:val="000000"/>
          <w:sz w:val="28"/>
          <w:szCs w:val="28"/>
        </w:rPr>
        <w:t xml:space="preserve">сельсовета </w:t>
      </w:r>
      <w:r w:rsidR="00FC517F" w:rsidRPr="00EE2DF1">
        <w:rPr>
          <w:color w:val="000000"/>
          <w:sz w:val="28"/>
          <w:szCs w:val="28"/>
        </w:rPr>
        <w:t xml:space="preserve">Усть-Таркского </w:t>
      </w:r>
      <w:r w:rsidRPr="00EE2DF1">
        <w:rPr>
          <w:color w:val="000000"/>
          <w:sz w:val="28"/>
          <w:szCs w:val="28"/>
        </w:rPr>
        <w:t xml:space="preserve">района Новосибирской области, Совет депутатов </w:t>
      </w:r>
      <w:r w:rsidR="00FC517F" w:rsidRPr="00EE2DF1">
        <w:rPr>
          <w:color w:val="000000"/>
          <w:sz w:val="28"/>
          <w:szCs w:val="28"/>
        </w:rPr>
        <w:t>Усть-Таркского</w:t>
      </w:r>
      <w:r w:rsidRPr="00EE2DF1">
        <w:rPr>
          <w:color w:val="000000"/>
          <w:sz w:val="28"/>
          <w:szCs w:val="28"/>
        </w:rPr>
        <w:t xml:space="preserve"> сельсовета </w:t>
      </w:r>
      <w:r w:rsidR="00FC517F" w:rsidRPr="00EE2DF1">
        <w:rPr>
          <w:color w:val="000000"/>
          <w:sz w:val="28"/>
          <w:szCs w:val="28"/>
        </w:rPr>
        <w:t xml:space="preserve">Усть-Таркского </w:t>
      </w:r>
      <w:r w:rsidRPr="00EE2DF1">
        <w:rPr>
          <w:color w:val="000000"/>
          <w:sz w:val="28"/>
          <w:szCs w:val="28"/>
        </w:rPr>
        <w:t>района Новосибирской области решил:</w:t>
      </w:r>
    </w:p>
    <w:p w:rsidR="00766577" w:rsidRPr="00EE2DF1" w:rsidRDefault="00766577" w:rsidP="00EE2DF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1. Установить и ввести в действие с 01.01.2020 года на территории </w:t>
      </w:r>
      <w:r w:rsidR="00FC517F" w:rsidRPr="00EE2DF1">
        <w:rPr>
          <w:color w:val="000000"/>
          <w:sz w:val="28"/>
          <w:szCs w:val="28"/>
        </w:rPr>
        <w:t xml:space="preserve">Усть-Таркского </w:t>
      </w:r>
      <w:r w:rsidRPr="00EE2DF1">
        <w:rPr>
          <w:color w:val="000000"/>
          <w:sz w:val="28"/>
          <w:szCs w:val="28"/>
        </w:rPr>
        <w:t xml:space="preserve">сельсовета </w:t>
      </w:r>
      <w:r w:rsidR="00FC517F" w:rsidRPr="00EE2DF1">
        <w:rPr>
          <w:color w:val="000000"/>
          <w:sz w:val="28"/>
          <w:szCs w:val="28"/>
        </w:rPr>
        <w:t>Усть-Таркского</w:t>
      </w:r>
      <w:r w:rsidRPr="00EE2DF1">
        <w:rPr>
          <w:color w:val="000000"/>
          <w:sz w:val="28"/>
          <w:szCs w:val="28"/>
        </w:rPr>
        <w:t xml:space="preserve"> района Новосибирской области налог на имущество физических лиц (далее - налог).</w:t>
      </w:r>
    </w:p>
    <w:p w:rsidR="00766577" w:rsidRPr="00EE2DF1" w:rsidRDefault="00766577" w:rsidP="00EE2DF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3. Установить следующие налоговые ставки по налогу: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3.1. </w:t>
      </w:r>
      <w:r w:rsidR="00FC517F" w:rsidRPr="00EE2DF1">
        <w:rPr>
          <w:color w:val="000000"/>
          <w:sz w:val="28"/>
          <w:szCs w:val="28"/>
        </w:rPr>
        <w:t xml:space="preserve">0,1 </w:t>
      </w:r>
      <w:r w:rsidRPr="00EE2DF1">
        <w:rPr>
          <w:color w:val="000000"/>
          <w:sz w:val="28"/>
          <w:szCs w:val="28"/>
        </w:rPr>
        <w:t>процента в отношении жилых домов, частей жилых домов.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3.2. </w:t>
      </w:r>
      <w:r w:rsidR="00FC517F" w:rsidRPr="00EE2DF1">
        <w:rPr>
          <w:color w:val="000000"/>
          <w:sz w:val="28"/>
          <w:szCs w:val="28"/>
        </w:rPr>
        <w:t>0,1</w:t>
      </w:r>
      <w:r w:rsidRPr="00EE2DF1">
        <w:rPr>
          <w:color w:val="000000"/>
          <w:sz w:val="28"/>
          <w:szCs w:val="28"/>
        </w:rPr>
        <w:t xml:space="preserve"> процента в отношении квартир, частей квартир, комнат.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3.3. </w:t>
      </w:r>
      <w:r w:rsidR="00FC517F" w:rsidRPr="00EE2DF1">
        <w:rPr>
          <w:color w:val="000000"/>
          <w:sz w:val="28"/>
          <w:szCs w:val="28"/>
        </w:rPr>
        <w:t>0,1</w:t>
      </w:r>
      <w:r w:rsidRPr="00EE2DF1">
        <w:rPr>
          <w:color w:val="000000"/>
          <w:sz w:val="28"/>
          <w:szCs w:val="28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3.4. </w:t>
      </w:r>
      <w:r w:rsidR="00FC517F" w:rsidRPr="00EE2DF1">
        <w:rPr>
          <w:color w:val="000000"/>
          <w:sz w:val="28"/>
          <w:szCs w:val="28"/>
        </w:rPr>
        <w:t xml:space="preserve">0,1 </w:t>
      </w:r>
      <w:r w:rsidRPr="00EE2DF1">
        <w:rPr>
          <w:color w:val="000000"/>
          <w:sz w:val="28"/>
          <w:szCs w:val="28"/>
        </w:rPr>
        <w:t>процента в отношении единых недвижимых комплексов, в состав которых входит хотя бы один жилой дом.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3.5. </w:t>
      </w:r>
      <w:r w:rsidR="00FC517F" w:rsidRPr="00EE2DF1">
        <w:rPr>
          <w:color w:val="000000"/>
          <w:sz w:val="28"/>
          <w:szCs w:val="28"/>
        </w:rPr>
        <w:t>0,1</w:t>
      </w:r>
      <w:r w:rsidRPr="00EE2DF1">
        <w:rPr>
          <w:color w:val="000000"/>
          <w:sz w:val="28"/>
          <w:szCs w:val="28"/>
        </w:rPr>
        <w:t xml:space="preserve"> процента в отношении гаражей и </w:t>
      </w:r>
      <w:proofErr w:type="spellStart"/>
      <w:r w:rsidRPr="00EE2DF1">
        <w:rPr>
          <w:color w:val="000000"/>
          <w:sz w:val="28"/>
          <w:szCs w:val="28"/>
        </w:rPr>
        <w:t>машино</w:t>
      </w:r>
      <w:proofErr w:type="spellEnd"/>
      <w:r w:rsidRPr="00EE2DF1">
        <w:rPr>
          <w:color w:val="000000"/>
          <w:sz w:val="28"/>
          <w:szCs w:val="28"/>
        </w:rPr>
        <w:t xml:space="preserve">-мест, в том числе расположенных в объектах налогообложения, включенных в перечень, определяемый в соответствии с пунктом 7 статьи 378.2 </w:t>
      </w:r>
      <w:r w:rsidR="00136BAD">
        <w:rPr>
          <w:color w:val="000000"/>
          <w:sz w:val="28"/>
          <w:szCs w:val="28"/>
        </w:rPr>
        <w:t>Налогового</w:t>
      </w:r>
      <w:r w:rsidRPr="00EE2DF1">
        <w:rPr>
          <w:color w:val="000000"/>
          <w:sz w:val="28"/>
          <w:szCs w:val="28"/>
        </w:rPr>
        <w:t xml:space="preserve"> </w:t>
      </w:r>
      <w:r w:rsidR="00D3627D">
        <w:rPr>
          <w:color w:val="000000"/>
          <w:sz w:val="28"/>
          <w:szCs w:val="28"/>
        </w:rPr>
        <w:t>к</w:t>
      </w:r>
      <w:r w:rsidRPr="00EE2DF1">
        <w:rPr>
          <w:color w:val="000000"/>
          <w:sz w:val="28"/>
          <w:szCs w:val="28"/>
        </w:rPr>
        <w:t xml:space="preserve">одекса, в отношении объектов налогообложения, предусмотренных абзацем вторым пункта 10 статьи 378.2 </w:t>
      </w:r>
      <w:r w:rsidR="00136BAD">
        <w:rPr>
          <w:color w:val="000000"/>
          <w:sz w:val="28"/>
          <w:szCs w:val="28"/>
        </w:rPr>
        <w:t>Налогового</w:t>
      </w:r>
      <w:r w:rsidRPr="00EE2DF1">
        <w:rPr>
          <w:color w:val="000000"/>
          <w:sz w:val="28"/>
          <w:szCs w:val="28"/>
        </w:rPr>
        <w:t xml:space="preserve"> </w:t>
      </w:r>
      <w:r w:rsidR="00D3627D">
        <w:rPr>
          <w:color w:val="000000"/>
          <w:sz w:val="28"/>
          <w:szCs w:val="28"/>
        </w:rPr>
        <w:t>к</w:t>
      </w:r>
      <w:r w:rsidRPr="00EE2DF1">
        <w:rPr>
          <w:color w:val="000000"/>
          <w:sz w:val="28"/>
          <w:szCs w:val="28"/>
        </w:rPr>
        <w:t xml:space="preserve">одекса, а также в отношении объектов </w:t>
      </w:r>
      <w:r w:rsidRPr="00EE2DF1">
        <w:rPr>
          <w:color w:val="000000"/>
          <w:sz w:val="28"/>
          <w:szCs w:val="28"/>
        </w:rPr>
        <w:lastRenderedPageBreak/>
        <w:t>налогообложения, кадастровая стоимость каждого из которых превышает 300 миллионов рублей.</w:t>
      </w:r>
    </w:p>
    <w:p w:rsidR="00766577" w:rsidRPr="00EE2DF1" w:rsidRDefault="00766577" w:rsidP="00A55D41">
      <w:pPr>
        <w:pStyle w:val="msonormalmailrucssattributepostfix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3.6. </w:t>
      </w:r>
      <w:r w:rsidR="00804BD3" w:rsidRPr="00EE2DF1">
        <w:rPr>
          <w:color w:val="000000"/>
          <w:sz w:val="28"/>
          <w:szCs w:val="28"/>
        </w:rPr>
        <w:t>0,1</w:t>
      </w:r>
      <w:r w:rsidRPr="00EE2DF1">
        <w:rPr>
          <w:color w:val="000000"/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</w:t>
      </w:r>
      <w:r w:rsidR="00A55D41">
        <w:rPr>
          <w:color w:val="000000"/>
          <w:sz w:val="28"/>
          <w:szCs w:val="28"/>
        </w:rPr>
        <w:t>сположены на земельных участках</w:t>
      </w:r>
      <w:r w:rsidRPr="00EE2DF1">
        <w:rPr>
          <w:color w:val="000000"/>
          <w:sz w:val="28"/>
          <w:szCs w:val="28"/>
        </w:rPr>
        <w:t xml:space="preserve"> для ведения личного подсобного хозяйства, огородничества, садоводства или индивидуального жилищного строительства.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3.7. </w:t>
      </w:r>
      <w:r w:rsidR="00804BD3" w:rsidRPr="00EE2DF1">
        <w:rPr>
          <w:color w:val="000000"/>
          <w:sz w:val="28"/>
          <w:szCs w:val="28"/>
        </w:rPr>
        <w:t>1,0 процент</w:t>
      </w:r>
      <w:r w:rsidRPr="00EE2DF1">
        <w:rPr>
          <w:color w:val="000000"/>
          <w:sz w:val="28"/>
          <w:szCs w:val="28"/>
        </w:rPr>
        <w:t xml:space="preserve"> в отношении объектов налогообложения, включенных в перечень, определяемый в соответствии с пунктом 7 статьи 378.2 </w:t>
      </w:r>
      <w:r w:rsidR="00136BAD">
        <w:rPr>
          <w:color w:val="000000"/>
          <w:sz w:val="28"/>
          <w:szCs w:val="28"/>
        </w:rPr>
        <w:t>Налогового</w:t>
      </w:r>
      <w:r w:rsidRPr="00EE2DF1">
        <w:rPr>
          <w:color w:val="000000"/>
          <w:sz w:val="28"/>
          <w:szCs w:val="28"/>
        </w:rPr>
        <w:t xml:space="preserve"> </w:t>
      </w:r>
      <w:r w:rsidR="00D3627D">
        <w:rPr>
          <w:color w:val="000000"/>
          <w:sz w:val="28"/>
          <w:szCs w:val="28"/>
        </w:rPr>
        <w:t>к</w:t>
      </w:r>
      <w:r w:rsidRPr="00EE2DF1">
        <w:rPr>
          <w:color w:val="000000"/>
          <w:sz w:val="28"/>
          <w:szCs w:val="28"/>
        </w:rPr>
        <w:t xml:space="preserve">одекса, в отношении объектов налогообложения, предусмотренных абзацем вторым пункта 10 статьи 378.2 </w:t>
      </w:r>
      <w:r w:rsidR="00136BAD">
        <w:rPr>
          <w:color w:val="000000"/>
          <w:sz w:val="28"/>
          <w:szCs w:val="28"/>
        </w:rPr>
        <w:t>Налогового</w:t>
      </w:r>
      <w:r w:rsidRPr="00EE2DF1">
        <w:rPr>
          <w:color w:val="000000"/>
          <w:sz w:val="28"/>
          <w:szCs w:val="28"/>
        </w:rPr>
        <w:t xml:space="preserve"> </w:t>
      </w:r>
      <w:r w:rsidR="00D3627D">
        <w:rPr>
          <w:color w:val="000000"/>
          <w:sz w:val="28"/>
          <w:szCs w:val="28"/>
        </w:rPr>
        <w:t>к</w:t>
      </w:r>
      <w:r w:rsidRPr="00EE2DF1">
        <w:rPr>
          <w:color w:val="000000"/>
          <w:sz w:val="28"/>
          <w:szCs w:val="28"/>
        </w:rPr>
        <w:t>одекса.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3.8. </w:t>
      </w:r>
      <w:r w:rsidR="00804BD3" w:rsidRPr="00EE2DF1">
        <w:rPr>
          <w:color w:val="000000"/>
          <w:sz w:val="28"/>
          <w:szCs w:val="28"/>
        </w:rPr>
        <w:t>1,0 процент</w:t>
      </w:r>
      <w:r w:rsidRPr="00EE2DF1">
        <w:rPr>
          <w:color w:val="000000"/>
          <w:sz w:val="28"/>
          <w:szCs w:val="28"/>
        </w:rPr>
        <w:t xml:space="preserve"> в отношении объектов налогообложения, кадастровая стоимость каждого из которых превышает 300 миллионов рублей.</w:t>
      </w:r>
    </w:p>
    <w:p w:rsidR="00766577" w:rsidRPr="00EE2DF1" w:rsidRDefault="00766577" w:rsidP="00EE2DF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3.9. </w:t>
      </w:r>
      <w:r w:rsidR="00804BD3" w:rsidRPr="00EE2DF1">
        <w:rPr>
          <w:color w:val="000000"/>
          <w:sz w:val="28"/>
          <w:szCs w:val="28"/>
        </w:rPr>
        <w:t>0,3</w:t>
      </w:r>
      <w:r w:rsidRPr="00EE2DF1">
        <w:rPr>
          <w:color w:val="000000"/>
          <w:sz w:val="28"/>
          <w:szCs w:val="28"/>
        </w:rPr>
        <w:t xml:space="preserve"> процента в отношении прочих объектов налогообложения.</w:t>
      </w:r>
    </w:p>
    <w:p w:rsidR="00766577" w:rsidRPr="00EE2DF1" w:rsidRDefault="00766577" w:rsidP="00EE2DF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4. По всем вопросам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766577" w:rsidRPr="00EE2DF1" w:rsidRDefault="00804BD3" w:rsidP="00EE2DF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5.</w:t>
      </w:r>
      <w:r w:rsidR="00766577" w:rsidRPr="00EE2DF1">
        <w:rPr>
          <w:color w:val="000000"/>
          <w:sz w:val="28"/>
          <w:szCs w:val="28"/>
        </w:rPr>
        <w:t xml:space="preserve"> </w:t>
      </w:r>
      <w:r w:rsidRPr="00EE2DF1">
        <w:rPr>
          <w:sz w:val="28"/>
          <w:szCs w:val="28"/>
        </w:rPr>
        <w:t>Решение опубликовать в периодическом печатном издании «Бюллетень органов местного самоуправления   Усть-Таркского района»</w:t>
      </w:r>
      <w:r w:rsidR="00766577" w:rsidRPr="00EE2DF1">
        <w:rPr>
          <w:color w:val="000000"/>
          <w:sz w:val="28"/>
          <w:szCs w:val="28"/>
        </w:rPr>
        <w:t>.</w:t>
      </w:r>
    </w:p>
    <w:p w:rsidR="00766577" w:rsidRPr="00EE2DF1" w:rsidRDefault="00766577" w:rsidP="00EE2DF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>6. Настоящее решение вступают в силу не ранее чем по истечении одного месяца со дня официального опубликования и не ранее 1-го числа очередного налогового периода.</w:t>
      </w:r>
    </w:p>
    <w:p w:rsidR="00766577" w:rsidRPr="00EE2DF1" w:rsidRDefault="00766577" w:rsidP="00EE2DF1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7. Со дня вступления в силу настоящего Решения признать утратившими силу Решение </w:t>
      </w:r>
      <w:r w:rsidR="00804BD3" w:rsidRPr="00EE2DF1">
        <w:rPr>
          <w:color w:val="000000"/>
          <w:sz w:val="28"/>
          <w:szCs w:val="28"/>
        </w:rPr>
        <w:t xml:space="preserve">сорок второй сессии Совета депутатов Усть-Таркского сельсовета от 21.11.2014г. № 271 «Об утверждении на территории Усть-Таркского сельсовета Усть-Таркского района Новосибирской области налога на имущество физических лиц».  </w:t>
      </w:r>
    </w:p>
    <w:p w:rsidR="00EE2DF1" w:rsidRDefault="00766577" w:rsidP="00EE2DF1">
      <w:pPr>
        <w:pStyle w:val="a3"/>
        <w:ind w:firstLine="708"/>
        <w:jc w:val="both"/>
        <w:rPr>
          <w:sz w:val="28"/>
          <w:szCs w:val="28"/>
        </w:rPr>
      </w:pPr>
      <w:r w:rsidRPr="00EE2DF1">
        <w:rPr>
          <w:color w:val="000000"/>
          <w:sz w:val="28"/>
          <w:szCs w:val="28"/>
        </w:rPr>
        <w:t xml:space="preserve">8. </w:t>
      </w:r>
      <w:r w:rsidR="00EE2DF1" w:rsidRPr="00EE2DF1">
        <w:rPr>
          <w:sz w:val="28"/>
          <w:szCs w:val="28"/>
        </w:rPr>
        <w:t>Контроль за исполнением решения возложить на специалиста Усть-Таркского сельсовета Коростелева В.А.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2DF1" w:rsidRPr="00EE2DF1" w:rsidTr="00F82936">
        <w:tc>
          <w:tcPr>
            <w:tcW w:w="4785" w:type="dxa"/>
            <w:hideMark/>
          </w:tcPr>
          <w:p w:rsidR="00BB3BB2" w:rsidRDefault="00BB3BB2" w:rsidP="00F829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DF1" w:rsidRPr="00EE2DF1" w:rsidRDefault="00EE2DF1" w:rsidP="00F829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</w:t>
            </w:r>
          </w:p>
          <w:p w:rsidR="00EE2DF1" w:rsidRPr="00EE2DF1" w:rsidRDefault="00EE2DF1" w:rsidP="00F829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Усть-Таркского сельсовета                                       Усть-Таркского района                              </w:t>
            </w:r>
          </w:p>
          <w:p w:rsidR="00EE2DF1" w:rsidRPr="00EE2DF1" w:rsidRDefault="00EE2DF1" w:rsidP="00F829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</w:t>
            </w:r>
          </w:p>
          <w:p w:rsidR="00EB1DF7" w:rsidRDefault="00EE2DF1" w:rsidP="00EB1DF7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EE2DF1" w:rsidRPr="00EE2DF1" w:rsidRDefault="00EE2DF1" w:rsidP="00EB1DF7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Предвечный В.Н.  ______________                        </w:t>
            </w:r>
          </w:p>
        </w:tc>
        <w:tc>
          <w:tcPr>
            <w:tcW w:w="4786" w:type="dxa"/>
            <w:hideMark/>
          </w:tcPr>
          <w:p w:rsidR="00BB3BB2" w:rsidRDefault="00BB3BB2" w:rsidP="00F82936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DF1" w:rsidRPr="00EE2DF1" w:rsidRDefault="00EE2DF1" w:rsidP="00F82936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>Глава  Усть-Таркского сельсовета</w:t>
            </w:r>
          </w:p>
          <w:p w:rsidR="00EE2DF1" w:rsidRPr="00EE2DF1" w:rsidRDefault="00EE2DF1" w:rsidP="00F829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  Усть-Таркского района                              </w:t>
            </w:r>
          </w:p>
          <w:p w:rsidR="00EE2DF1" w:rsidRPr="00EE2DF1" w:rsidRDefault="00EE2DF1" w:rsidP="00F829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  Новосибирской области                                         </w:t>
            </w:r>
          </w:p>
          <w:p w:rsidR="00EE2DF1" w:rsidRPr="00EE2DF1" w:rsidRDefault="00EE2DF1" w:rsidP="00F82936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E2DF1" w:rsidRPr="00EE2DF1" w:rsidRDefault="00EE2DF1" w:rsidP="00F82936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EE2DF1" w:rsidRPr="00EE2DF1" w:rsidRDefault="00EE2DF1" w:rsidP="00F82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F1">
              <w:rPr>
                <w:rFonts w:ascii="Times New Roman" w:hAnsi="Times New Roman" w:cs="Times New Roman"/>
                <w:sz w:val="28"/>
                <w:szCs w:val="28"/>
              </w:rPr>
              <w:t xml:space="preserve">  Шушканов В.В.  ______________</w:t>
            </w:r>
          </w:p>
        </w:tc>
      </w:tr>
    </w:tbl>
    <w:p w:rsidR="006703B2" w:rsidRDefault="00EB1DF7"/>
    <w:sectPr w:rsidR="006703B2" w:rsidSect="00BB3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8B7"/>
    <w:rsid w:val="00136BAD"/>
    <w:rsid w:val="00181CFC"/>
    <w:rsid w:val="002558B7"/>
    <w:rsid w:val="003D421F"/>
    <w:rsid w:val="00766577"/>
    <w:rsid w:val="00804BD3"/>
    <w:rsid w:val="00A55D41"/>
    <w:rsid w:val="00AF6EA8"/>
    <w:rsid w:val="00BB3BB2"/>
    <w:rsid w:val="00CE7B48"/>
    <w:rsid w:val="00D3627D"/>
    <w:rsid w:val="00EB1DF7"/>
    <w:rsid w:val="00EE2DF1"/>
    <w:rsid w:val="00FC2BA4"/>
    <w:rsid w:val="00FC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A5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A5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8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</cp:lastModifiedBy>
  <cp:revision>13</cp:revision>
  <dcterms:created xsi:type="dcterms:W3CDTF">2019-10-30T07:09:00Z</dcterms:created>
  <dcterms:modified xsi:type="dcterms:W3CDTF">2019-11-28T03:56:00Z</dcterms:modified>
</cp:coreProperties>
</file>